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49EF" w:rsidRDefault="009326AF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sz w:val="24"/>
          <w:szCs w:val="24"/>
          <w:u w:val="single"/>
        </w:rPr>
        <w:t>Hospitality – Il Salone dell’Accoglienza</w:t>
      </w:r>
    </w:p>
    <w:p w14:paraId="00000002" w14:textId="77777777" w:rsidR="008D49EF" w:rsidRDefault="008D49EF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00000003" w14:textId="77777777" w:rsidR="008D49EF" w:rsidRDefault="00C52295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sdt>
        <w:sdtPr>
          <w:tag w:val="goog_rdk_0"/>
          <w:id w:val="60765241"/>
        </w:sdtPr>
        <w:sdtEndPr/>
        <w:sdtContent/>
      </w:sdt>
      <w:sdt>
        <w:sdtPr>
          <w:tag w:val="goog_rdk_1"/>
          <w:id w:val="-1146432226"/>
        </w:sdtPr>
        <w:sdtEndPr/>
        <w:sdtContent/>
      </w:sdt>
      <w:r w:rsidR="009326AF">
        <w:rPr>
          <w:rFonts w:ascii="Open Sans" w:eastAsia="Open Sans" w:hAnsi="Open Sans" w:cs="Open Sans"/>
          <w:b/>
          <w:sz w:val="24"/>
          <w:szCs w:val="24"/>
        </w:rPr>
        <w:t>OLTRE 300 CANDIDATURE AI CONTEST DI SOLOBIRRA 2023</w:t>
      </w:r>
    </w:p>
    <w:p w14:paraId="00000004" w14:textId="77777777" w:rsidR="008D49EF" w:rsidRDefault="009326AF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Tra birre artigianali, etichette creative e packaging coordinati</w:t>
      </w:r>
    </w:p>
    <w:p w14:paraId="00000005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0000006" w14:textId="58F88CEE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Riva del Garda (TN</w:t>
      </w:r>
      <w:r w:rsidRPr="000B1089">
        <w:rPr>
          <w:rFonts w:ascii="Open Sans" w:eastAsia="Open Sans" w:hAnsi="Open Sans" w:cs="Open Sans"/>
          <w:i/>
          <w:sz w:val="24"/>
          <w:szCs w:val="24"/>
        </w:rPr>
        <w:t xml:space="preserve">), </w:t>
      </w:r>
      <w:r w:rsidR="000B1089" w:rsidRPr="000B1089">
        <w:rPr>
          <w:rFonts w:ascii="Open Sans" w:eastAsia="Open Sans" w:hAnsi="Open Sans" w:cs="Open Sans"/>
          <w:i/>
          <w:sz w:val="24"/>
          <w:szCs w:val="24"/>
        </w:rPr>
        <w:t>09</w:t>
      </w:r>
      <w:r w:rsidRPr="000B1089">
        <w:rPr>
          <w:rFonts w:ascii="Open Sans" w:eastAsia="Open Sans" w:hAnsi="Open Sans" w:cs="Open Sans"/>
          <w:i/>
          <w:sz w:val="24"/>
          <w:szCs w:val="24"/>
        </w:rPr>
        <w:t xml:space="preserve"> gennaio 2023</w:t>
      </w:r>
      <w:r>
        <w:rPr>
          <w:rFonts w:ascii="Open Sans" w:eastAsia="Open Sans" w:hAnsi="Open Sans" w:cs="Open Sans"/>
          <w:sz w:val="24"/>
          <w:szCs w:val="24"/>
        </w:rPr>
        <w:t xml:space="preserve"> – Sono oltre 300 le candidature del settore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brassicolo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artigianale arrivate da tutta Italia ai contest 2023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l’area speciale della fiera Hospitality – Il Salone dell’Accoglienza, in programma a Riva del Garda dal 6 al 9 febbraio.</w:t>
      </w:r>
    </w:p>
    <w:p w14:paraId="00000007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0000008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243 birre artigianali</w:t>
      </w:r>
      <w:r>
        <w:rPr>
          <w:rFonts w:ascii="Open Sans" w:eastAsia="Open Sans" w:hAnsi="Open Sans" w:cs="Open Sans"/>
          <w:sz w:val="24"/>
          <w:szCs w:val="24"/>
        </w:rPr>
        <w:t xml:space="preserve"> non pastorizzate e </w:t>
      </w:r>
      <w:r>
        <w:rPr>
          <w:rFonts w:ascii="Open Sans" w:eastAsia="Open Sans" w:hAnsi="Open Sans" w:cs="Open Sans"/>
          <w:b/>
          <w:sz w:val="24"/>
          <w:szCs w:val="24"/>
        </w:rPr>
        <w:t>60 etichette originali e packaging coordinati</w:t>
      </w:r>
      <w:r>
        <w:rPr>
          <w:rFonts w:ascii="Open Sans" w:eastAsia="Open Sans" w:hAnsi="Open Sans" w:cs="Open Sans"/>
          <w:sz w:val="24"/>
          <w:szCs w:val="24"/>
        </w:rPr>
        <w:t xml:space="preserve"> si sfideranno nel </w:t>
      </w:r>
      <w:r>
        <w:rPr>
          <w:rFonts w:ascii="Open Sans" w:eastAsia="Open Sans" w:hAnsi="Open Sans" w:cs="Open Sans"/>
          <w:b/>
          <w:sz w:val="24"/>
          <w:szCs w:val="24"/>
        </w:rPr>
        <w:t xml:space="preserve">concorso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2023, </w:t>
      </w:r>
      <w:r>
        <w:rPr>
          <w:rFonts w:ascii="Open Sans" w:eastAsia="Open Sans" w:hAnsi="Open Sans" w:cs="Open Sans"/>
          <w:sz w:val="24"/>
          <w:szCs w:val="24"/>
        </w:rPr>
        <w:t xml:space="preserve">dedicato alle eccellenze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brassicole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artigianali dal punto di vista della tecnica e del gusto,</w:t>
      </w:r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b/>
          <w:sz w:val="24"/>
          <w:szCs w:val="24"/>
        </w:rPr>
        <w:t xml:space="preserve"> Best Label </w:t>
      </w:r>
      <w:r>
        <w:rPr>
          <w:rFonts w:ascii="Open Sans" w:eastAsia="Open Sans" w:hAnsi="Open Sans" w:cs="Open Sans"/>
          <w:sz w:val="24"/>
          <w:szCs w:val="24"/>
        </w:rPr>
        <w:t xml:space="preserve">che premia le migliori creatività e i visual più originali. Una conferma dell’interesse sempre maggiore per un settore che, nonostante le turbolenze del mercato,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Unionbirrai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stima rappresenti il 4% dell’intero comparto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brassicolo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italiano, con una produzione media di 500.000 ettolitri l’anno e che impiega circa 7.000 addetti.</w:t>
      </w:r>
    </w:p>
    <w:p w14:paraId="00000009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000000A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“In Italia, il settore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brassicolo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artigianale è riuscito a creare un movimento affine a quello legato al vino, coinvolgendo il consumatore finale non solo con il prodotto ma attraverso l’uso sapiente degli ingredienti, i metodi di produzione ed offrendo un’esperienza, che passa anche dalla sua presentazione – spiega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Giovanna Voltolini,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exhibition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manager di Hospitality</w:t>
      </w:r>
      <w:r>
        <w:rPr>
          <w:rFonts w:ascii="Open Sans" w:eastAsia="Open Sans" w:hAnsi="Open Sans" w:cs="Open Sans"/>
          <w:sz w:val="24"/>
          <w:szCs w:val="24"/>
        </w:rPr>
        <w:t>. – Un racconto creato anche attraverso etichette e packaging, dove la scelta di colori, segni grafici e materiali sostenibili e di impatto, possono fare la differenza.”</w:t>
      </w:r>
    </w:p>
    <w:p w14:paraId="0000000B" w14:textId="77777777" w:rsidR="008D49EF" w:rsidRDefault="00C5229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sdt>
        <w:sdtPr>
          <w:tag w:val="goog_rdk_2"/>
          <w:id w:val="943664115"/>
        </w:sdtPr>
        <w:sdtEndPr/>
        <w:sdtContent/>
      </w:sdt>
    </w:p>
    <w:p w14:paraId="00000012" w14:textId="3FCE84BA" w:rsidR="008D49EF" w:rsidRDefault="00C5229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sdt>
        <w:sdtPr>
          <w:tag w:val="goog_rdk_3"/>
          <w:id w:val="366962556"/>
        </w:sdtPr>
        <w:sdtEndPr/>
        <w:sdtContent/>
      </w:sdt>
      <w:r w:rsidR="009326AF">
        <w:rPr>
          <w:rFonts w:ascii="Open Sans" w:eastAsia="Open Sans" w:hAnsi="Open Sans" w:cs="Open Sans"/>
          <w:b/>
          <w:sz w:val="24"/>
          <w:szCs w:val="24"/>
        </w:rPr>
        <w:t>Lunedì 6 febbraio</w:t>
      </w:r>
      <w:r w:rsidR="009326AF">
        <w:rPr>
          <w:rFonts w:ascii="Open Sans" w:eastAsia="Open Sans" w:hAnsi="Open Sans" w:cs="Open Sans"/>
          <w:sz w:val="24"/>
          <w:szCs w:val="24"/>
        </w:rPr>
        <w:t>, in occasione della giornata inaugurale della 47</w:t>
      </w:r>
      <w:r w:rsidR="009326AF" w:rsidRPr="00773E8C">
        <w:rPr>
          <w:rFonts w:ascii="Open Sans" w:eastAsia="Open Sans" w:hAnsi="Open Sans" w:cs="Open Sans"/>
          <w:sz w:val="24"/>
          <w:szCs w:val="24"/>
          <w:vertAlign w:val="superscript"/>
        </w:rPr>
        <w:t>a</w:t>
      </w:r>
      <w:r w:rsidR="009326AF">
        <w:rPr>
          <w:rFonts w:ascii="Open Sans" w:eastAsia="Open Sans" w:hAnsi="Open Sans" w:cs="Open Sans"/>
          <w:sz w:val="24"/>
          <w:szCs w:val="24"/>
        </w:rPr>
        <w:t xml:space="preserve"> edizione di Hospitality, alle ore 14:00 nella </w:t>
      </w:r>
      <w:r w:rsidR="009326AF">
        <w:rPr>
          <w:rFonts w:ascii="Open Sans" w:eastAsia="Open Sans" w:hAnsi="Open Sans" w:cs="Open Sans"/>
          <w:b/>
          <w:sz w:val="24"/>
          <w:szCs w:val="24"/>
        </w:rPr>
        <w:t>Beer Arena</w:t>
      </w:r>
      <w:r w:rsidR="009326AF">
        <w:rPr>
          <w:rFonts w:ascii="Open Sans" w:eastAsia="Open Sans" w:hAnsi="Open Sans" w:cs="Open Sans"/>
          <w:sz w:val="24"/>
          <w:szCs w:val="24"/>
        </w:rPr>
        <w:t xml:space="preserve"> (Padiglione B4) saranno decretati i </w:t>
      </w:r>
      <w:r w:rsidR="009326AF">
        <w:rPr>
          <w:rFonts w:ascii="Open Sans" w:eastAsia="Open Sans" w:hAnsi="Open Sans" w:cs="Open Sans"/>
          <w:b/>
          <w:sz w:val="24"/>
          <w:szCs w:val="24"/>
        </w:rPr>
        <w:t xml:space="preserve">vincitori del concorso </w:t>
      </w:r>
      <w:sdt>
        <w:sdtPr>
          <w:tag w:val="goog_rdk_6"/>
          <w:id w:val="-1533641133"/>
        </w:sdtPr>
        <w:sdtEndPr/>
        <w:sdtContent>
          <w:sdt>
            <w:sdtPr>
              <w:tag w:val="goog_rdk_7"/>
              <w:id w:val="-888649543"/>
            </w:sdtPr>
            <w:sdtEndPr/>
            <w:sdtContent/>
          </w:sdt>
          <w:sdt>
            <w:sdtPr>
              <w:tag w:val="goog_rdk_8"/>
              <w:id w:val="804591940"/>
            </w:sdtPr>
            <w:sdtEndPr/>
            <w:sdtContent/>
          </w:sdt>
          <w:r w:rsidR="009326AF">
            <w:rPr>
              <w:rFonts w:ascii="Open Sans" w:eastAsia="Open Sans" w:hAnsi="Open Sans" w:cs="Open Sans"/>
              <w:b/>
              <w:sz w:val="24"/>
              <w:szCs w:val="24"/>
            </w:rPr>
            <w:t xml:space="preserve">tecnico </w:t>
          </w:r>
        </w:sdtContent>
      </w:sdt>
      <w:proofErr w:type="spellStart"/>
      <w:r w:rsidR="009326AF">
        <w:rPr>
          <w:rFonts w:ascii="Open Sans" w:eastAsia="Open Sans" w:hAnsi="Open Sans" w:cs="Open Sans"/>
          <w:b/>
          <w:sz w:val="24"/>
          <w:szCs w:val="24"/>
        </w:rPr>
        <w:t>Solobirra</w:t>
      </w:r>
      <w:proofErr w:type="spellEnd"/>
      <w:r w:rsidR="009326AF">
        <w:rPr>
          <w:rFonts w:ascii="Open Sans" w:eastAsia="Open Sans" w:hAnsi="Open Sans" w:cs="Open Sans"/>
          <w:sz w:val="24"/>
          <w:szCs w:val="24"/>
        </w:rPr>
        <w:t xml:space="preserve"> con la premiazione delle migliori birre per gusto e qualità organolettiche e la </w:t>
      </w:r>
      <w:r w:rsidR="009326AF">
        <w:rPr>
          <w:rFonts w:ascii="Open Sans" w:eastAsia="Open Sans" w:hAnsi="Open Sans" w:cs="Open Sans"/>
          <w:b/>
          <w:sz w:val="24"/>
          <w:szCs w:val="24"/>
        </w:rPr>
        <w:t xml:space="preserve">best </w:t>
      </w:r>
      <w:proofErr w:type="spellStart"/>
      <w:r w:rsidR="009326AF">
        <w:rPr>
          <w:rFonts w:ascii="Open Sans" w:eastAsia="Open Sans" w:hAnsi="Open Sans" w:cs="Open Sans"/>
          <w:b/>
          <w:sz w:val="24"/>
          <w:szCs w:val="24"/>
        </w:rPr>
        <w:t>beer</w:t>
      </w:r>
      <w:proofErr w:type="spellEnd"/>
      <w:r w:rsidR="009326AF">
        <w:rPr>
          <w:rFonts w:ascii="Open Sans" w:eastAsia="Open Sans" w:hAnsi="Open Sans" w:cs="Open Sans"/>
          <w:b/>
          <w:sz w:val="24"/>
          <w:szCs w:val="24"/>
        </w:rPr>
        <w:t xml:space="preserve"> 2023</w:t>
      </w:r>
      <w:r w:rsidR="009326AF">
        <w:rPr>
          <w:rFonts w:ascii="Open Sans" w:eastAsia="Open Sans" w:hAnsi="Open Sans" w:cs="Open Sans"/>
          <w:sz w:val="24"/>
          <w:szCs w:val="24"/>
        </w:rPr>
        <w:t xml:space="preserve">, valutate da una giuria di esperti del settore </w:t>
      </w:r>
      <w:proofErr w:type="spellStart"/>
      <w:r w:rsidR="009326AF">
        <w:rPr>
          <w:rFonts w:ascii="Open Sans" w:eastAsia="Open Sans" w:hAnsi="Open Sans" w:cs="Open Sans"/>
          <w:sz w:val="24"/>
          <w:szCs w:val="24"/>
        </w:rPr>
        <w:t>brassicolo</w:t>
      </w:r>
      <w:proofErr w:type="spellEnd"/>
      <w:r w:rsidR="009326AF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="009326AF">
        <w:rPr>
          <w:rFonts w:ascii="Open Sans" w:eastAsia="Open Sans" w:hAnsi="Open Sans" w:cs="Open Sans"/>
          <w:sz w:val="24"/>
          <w:szCs w:val="24"/>
        </w:rPr>
        <w:t>biersommelier</w:t>
      </w:r>
      <w:proofErr w:type="spellEnd"/>
      <w:r w:rsidR="009326AF">
        <w:rPr>
          <w:rFonts w:ascii="Open Sans" w:eastAsia="Open Sans" w:hAnsi="Open Sans" w:cs="Open Sans"/>
          <w:sz w:val="24"/>
          <w:szCs w:val="24"/>
        </w:rPr>
        <w:t xml:space="preserve"> certificati e degustatori ufficiali, presieduta da Romano Gnesotto, consulente di </w:t>
      </w:r>
      <w:proofErr w:type="spellStart"/>
      <w:r w:rsidR="009326AF"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 w:rsidR="009326AF">
        <w:rPr>
          <w:rFonts w:ascii="Open Sans" w:eastAsia="Open Sans" w:hAnsi="Open Sans" w:cs="Open Sans"/>
          <w:sz w:val="24"/>
          <w:szCs w:val="24"/>
        </w:rPr>
        <w:t xml:space="preserve"> e Sommelier AIS. </w:t>
      </w:r>
    </w:p>
    <w:p w14:paraId="00000013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4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Le candidature di etichette e packaging verranno invece giudicate da autorevoli esperti di marketing, design e comunicazione e saliranno sul palco </w:t>
      </w:r>
      <w:r>
        <w:rPr>
          <w:rFonts w:ascii="Open Sans" w:eastAsia="Open Sans" w:hAnsi="Open Sans" w:cs="Open Sans"/>
          <w:b/>
          <w:sz w:val="24"/>
          <w:szCs w:val="24"/>
        </w:rPr>
        <w:t>martedì 7 febbraio</w:t>
      </w:r>
      <w:r>
        <w:rPr>
          <w:rFonts w:ascii="Open Sans" w:eastAsia="Open Sans" w:hAnsi="Open Sans" w:cs="Open Sans"/>
          <w:sz w:val="24"/>
          <w:szCs w:val="24"/>
        </w:rPr>
        <w:t xml:space="preserve"> alle ore 11:00 per la </w:t>
      </w:r>
      <w:r>
        <w:rPr>
          <w:rFonts w:ascii="Open Sans" w:eastAsia="Open Sans" w:hAnsi="Open Sans" w:cs="Open Sans"/>
          <w:b/>
          <w:sz w:val="24"/>
          <w:szCs w:val="24"/>
        </w:rPr>
        <w:t>premiazione del concorso Best Label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00000015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6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Il concorso grafico </w:t>
      </w:r>
      <w:r>
        <w:rPr>
          <w:rFonts w:ascii="Open Sans" w:eastAsia="Open Sans" w:hAnsi="Open Sans" w:cs="Open Sans"/>
          <w:b/>
          <w:sz w:val="24"/>
          <w:szCs w:val="24"/>
        </w:rPr>
        <w:t>Best Label</w:t>
      </w:r>
      <w:r>
        <w:rPr>
          <w:rFonts w:ascii="Open Sans" w:eastAsia="Open Sans" w:hAnsi="Open Sans" w:cs="Open Sans"/>
          <w:sz w:val="24"/>
          <w:szCs w:val="24"/>
        </w:rPr>
        <w:t xml:space="preserve"> 2023, che include anche il premio Miglior Packaging Coordinato, è realizzato in collaborazione con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Fedrigoni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e le sue divisioni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Fedrigoni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Paper </w:t>
      </w:r>
      <w:r>
        <w:rPr>
          <w:rFonts w:ascii="Open Sans" w:eastAsia="Open Sans" w:hAnsi="Open Sans" w:cs="Open Sans"/>
          <w:sz w:val="24"/>
          <w:szCs w:val="24"/>
        </w:rPr>
        <w:lastRenderedPageBreak/>
        <w:t xml:space="preserve">e </w:t>
      </w:r>
      <w:r>
        <w:rPr>
          <w:rFonts w:ascii="Open Sans" w:eastAsia="Open Sans" w:hAnsi="Open Sans" w:cs="Open Sans"/>
          <w:b/>
          <w:sz w:val="24"/>
          <w:szCs w:val="24"/>
        </w:rPr>
        <w:t>Self-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Adhesives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leader nella produzione e vendita di carte speciali per packaging di lusso, editoria e grafica e di materiali autoadesivi premium per l’etichettatura.</w:t>
      </w:r>
    </w:p>
    <w:p w14:paraId="00000017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8" w14:textId="572DA45C" w:rsidR="008D49EF" w:rsidRDefault="00932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6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Oltre alle premiazioni, l’area speciale </w:t>
      </w:r>
      <w:proofErr w:type="spellStart"/>
      <w:r>
        <w:rPr>
          <w:rFonts w:ascii="Open Sans" w:eastAsia="Open Sans" w:hAnsi="Open Sans" w:cs="Open Sans"/>
          <w:b/>
          <w:color w:val="000000"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si conferma punto di riferimento per i migliori birrifici artigianali anche grazie al </w:t>
      </w:r>
      <w:hyperlink r:id="rId7" w:anchor="D:06,07,08,09/C:beverage,trends,marketing,REVENUE,green,design,COMMUNICATION,HUMAN-RESOURCES,wellness,SCENARIO,DIGITAL,MANAGEMENT,RISTORAZIONE,FOOD,ACCESSIBILITY,OUTDOOR/O:all/T:all/L:pad-b4-beer-arena">
        <w:r>
          <w:rPr>
            <w:rFonts w:ascii="Open Sans" w:eastAsia="Open Sans" w:hAnsi="Open Sans" w:cs="Open Sans"/>
            <w:color w:val="0070C0"/>
            <w:sz w:val="24"/>
            <w:szCs w:val="24"/>
            <w:u w:val="single"/>
          </w:rPr>
          <w:t>ricco palinsesto di incontri</w:t>
        </w:r>
      </w:hyperlink>
      <w:r>
        <w:rPr>
          <w:rFonts w:ascii="Open Sans" w:eastAsia="Open Sans" w:hAnsi="Open Sans" w:cs="Open Sans"/>
          <w:color w:val="000000"/>
          <w:sz w:val="24"/>
          <w:szCs w:val="24"/>
        </w:rPr>
        <w:t xml:space="preserve">, realizzati in collaborazione con Birra Nostra Magazine e lo specialista del settore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brassicolo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Luca Grandi, per approfondire il legame sempre più stretto tra birra, turismo e ospitalità, il potenziale di crescita delle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craft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beer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e i trend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topic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del settore. </w:t>
      </w:r>
    </w:p>
    <w:p w14:paraId="00000019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A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Dopo le premiazioni, birre, etichette e packaging vincitori rimarranno esposti durante tutta la manifestazione all’interno della Beer Arena. Una grande occasione di visibilità non solo durante l’evento ma tutto l’anno grazie alla </w:t>
      </w:r>
      <w:r>
        <w:rPr>
          <w:rFonts w:ascii="Open Sans" w:eastAsia="Open Sans" w:hAnsi="Open Sans" w:cs="Open Sans"/>
          <w:b/>
          <w:sz w:val="24"/>
          <w:szCs w:val="24"/>
        </w:rPr>
        <w:t>vetrina online</w:t>
      </w:r>
      <w:r>
        <w:rPr>
          <w:rFonts w:ascii="Open Sans" w:eastAsia="Open Sans" w:hAnsi="Open Sans" w:cs="Open Sans"/>
          <w:sz w:val="24"/>
          <w:szCs w:val="24"/>
        </w:rPr>
        <w:t xml:space="preserve"> dedicata sul sito e sui canali social di @HospitalityRiva.</w:t>
      </w:r>
    </w:p>
    <w:p w14:paraId="0000001B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</w:p>
    <w:p w14:paraId="0000001C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1D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1E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8">
        <w:r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0000001F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Fierecongressi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Hospitality è la fiera internazionale, leader in Italia, dedicata agli operatori dell’Ho.Re.Ca.. Con una superficie espositiva di oltre 40.000 metri quadri, la manifestazione è la più completa in Italia, con un vasto programma formativo e un’ampia platea di aziende e professionisti nelle aree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Contract&amp;Wellness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Renovation&amp;Tech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Food&amp;Equipment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 Beverage e nelle aree speciali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Solobirra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Riva Pianeta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Mixology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Winescape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</w:p>
    <w:p w14:paraId="00000020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La 47</w:t>
      </w:r>
      <w:r w:rsidRPr="00773E8C">
        <w:rPr>
          <w:rFonts w:ascii="Open Sans" w:eastAsia="Open Sans" w:hAnsi="Open Sans" w:cs="Open Sans"/>
          <w:sz w:val="20"/>
          <w:szCs w:val="20"/>
          <w:vertAlign w:val="superscript"/>
        </w:rPr>
        <w:t>a</w:t>
      </w:r>
      <w:r>
        <w:rPr>
          <w:rFonts w:ascii="Open Sans" w:eastAsia="Open Sans" w:hAnsi="Open Sans" w:cs="Open Sans"/>
          <w:sz w:val="20"/>
          <w:szCs w:val="20"/>
        </w:rPr>
        <w:t xml:space="preserve"> edizione si svolgerà a Riva del Garda, dal 6 al 9 febbraio 2023.</w:t>
      </w:r>
    </w:p>
    <w:p w14:paraId="00000021" w14:textId="77777777" w:rsidR="008D49EF" w:rsidRDefault="00C52295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9">
        <w:r w:rsidR="009326AF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9326AF"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00000022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023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024" w14:textId="77777777" w:rsidR="008D49EF" w:rsidRDefault="008D49E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025" w14:textId="77777777" w:rsidR="008D49EF" w:rsidRDefault="009326AF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00000026" w14:textId="77777777" w:rsidR="008D49EF" w:rsidRPr="00AA2266" w:rsidRDefault="009326A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00AA2266">
        <w:rPr>
          <w:rFonts w:ascii="Open Sans" w:eastAsia="Open Sans" w:hAnsi="Open Sans" w:cs="Open Sans"/>
          <w:sz w:val="20"/>
          <w:szCs w:val="20"/>
          <w:lang w:val="en-US"/>
        </w:rPr>
        <w:t xml:space="preserve">Ufficio stampa Hospitality - Image Building </w:t>
      </w:r>
    </w:p>
    <w:p w14:paraId="00000027" w14:textId="77777777" w:rsidR="008D49EF" w:rsidRPr="00AA2266" w:rsidRDefault="009326A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00AA2266">
        <w:rPr>
          <w:rFonts w:ascii="Open Sans" w:eastAsia="Open Sans" w:hAnsi="Open Sans" w:cs="Open Sans"/>
          <w:sz w:val="20"/>
          <w:szCs w:val="20"/>
          <w:lang w:val="en-US"/>
        </w:rPr>
        <w:t xml:space="preserve">Tel. 02 89011300; Mailto: </w:t>
      </w:r>
      <w:hyperlink r:id="rId10">
        <w:r w:rsidRPr="00AA2266">
          <w:rPr>
            <w:rFonts w:ascii="Open Sans" w:eastAsia="Open Sans" w:hAnsi="Open Sans" w:cs="Open Sans"/>
            <w:sz w:val="20"/>
            <w:szCs w:val="20"/>
            <w:lang w:val="en-US"/>
          </w:rPr>
          <w:t>hospitality@imagebuilding.it</w:t>
        </w:r>
      </w:hyperlink>
      <w:r w:rsidRPr="00AA2266">
        <w:rPr>
          <w:rFonts w:ascii="Open Sans" w:eastAsia="Open Sans" w:hAnsi="Open Sans" w:cs="Open Sans"/>
          <w:sz w:val="20"/>
          <w:szCs w:val="20"/>
          <w:lang w:val="en-US"/>
        </w:rPr>
        <w:t xml:space="preserve"> </w:t>
      </w:r>
    </w:p>
    <w:p w14:paraId="00000028" w14:textId="77777777" w:rsidR="008D49EF" w:rsidRPr="00AA2266" w:rsidRDefault="008D49E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29" w14:textId="77777777" w:rsidR="008D49EF" w:rsidRPr="00AA2266" w:rsidRDefault="008D49E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2A" w14:textId="77777777" w:rsidR="008D49EF" w:rsidRPr="00AA2266" w:rsidRDefault="008D49E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2C" w14:textId="2D333B10" w:rsidR="008D49EF" w:rsidRPr="00AA528F" w:rsidRDefault="008D49EF" w:rsidP="00AA528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en-US"/>
        </w:rPr>
      </w:pPr>
    </w:p>
    <w:sectPr w:rsidR="008D49EF" w:rsidRPr="00AA528F">
      <w:headerReference w:type="default" r:id="rId11"/>
      <w:footerReference w:type="default" r:id="rId12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D2C7" w14:textId="77777777" w:rsidR="002463D0" w:rsidRDefault="009326AF">
      <w:pPr>
        <w:spacing w:after="0" w:line="240" w:lineRule="auto"/>
      </w:pPr>
      <w:r>
        <w:separator/>
      </w:r>
    </w:p>
  </w:endnote>
  <w:endnote w:type="continuationSeparator" w:id="0">
    <w:p w14:paraId="7143D2ED" w14:textId="77777777" w:rsidR="002463D0" w:rsidRDefault="009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580FAEF5" w:rsidR="008D49EF" w:rsidRDefault="009326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2266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F56DD9D" wp14:editId="62808BD3">
          <wp:simplePos x="0" y="0"/>
          <wp:positionH relativeFrom="column">
            <wp:posOffset>5</wp:posOffset>
          </wp:positionH>
          <wp:positionV relativeFrom="paragraph">
            <wp:posOffset>-292731</wp:posOffset>
          </wp:positionV>
          <wp:extent cx="1327150" cy="508000"/>
          <wp:effectExtent l="0" t="0" r="0" b="0"/>
          <wp:wrapNone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F" w14:textId="77777777" w:rsidR="008D49EF" w:rsidRDefault="008D4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3424" w14:textId="77777777" w:rsidR="002463D0" w:rsidRDefault="009326AF">
      <w:pPr>
        <w:spacing w:after="0" w:line="240" w:lineRule="auto"/>
      </w:pPr>
      <w:r>
        <w:separator/>
      </w:r>
    </w:p>
  </w:footnote>
  <w:footnote w:type="continuationSeparator" w:id="0">
    <w:p w14:paraId="64F28B3D" w14:textId="77777777" w:rsidR="002463D0" w:rsidRDefault="009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8D49EF" w:rsidRDefault="009326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98CFBB" wp14:editId="2065FCAC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86B3B" w14:textId="77777777" w:rsidR="008D49EF" w:rsidRDefault="009326AF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98CFBB" id="_x0000_s1026" style="position:absolute;margin-left:139.4pt;margin-top:98.25pt;width:127.1pt;height:29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" filled="f" stroked="f">
              <v:textbox inset="0,0,0,0">
                <w:txbxContent>
                  <w:p w14:paraId="41E86B3B" w14:textId="77777777" w:rsidR="008D49EF" w:rsidRDefault="009326AF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9B0DC2" wp14:editId="6E6B7296">
              <wp:simplePos x="0" y="0"/>
              <wp:positionH relativeFrom="margin">
                <wp:posOffset>1750378</wp:posOffset>
              </wp:positionH>
              <wp:positionV relativeFrom="page">
                <wp:posOffset>347664</wp:posOffset>
              </wp:positionV>
              <wp:extent cx="2790825" cy="923925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76CDF" w14:textId="77777777" w:rsidR="008D49EF" w:rsidRDefault="009326AF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47° EDIZIONE</w:t>
                          </w:r>
                        </w:p>
                        <w:p w14:paraId="75086D97" w14:textId="77777777" w:rsidR="008D49EF" w:rsidRDefault="009326AF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5F613E1A" w14:textId="77777777" w:rsidR="008D49EF" w:rsidRDefault="009326AF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30985C37" w14:textId="77777777" w:rsidR="008D49EF" w:rsidRDefault="008D49EF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60166B9E" w14:textId="77777777" w:rsidR="008D49EF" w:rsidRDefault="009326AF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6 FEBBRAIO AL 9 FEBBRAIO 2023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9B0DC2" id="_x0000_s1027" style="position:absolute;margin-left:137.85pt;margin-top:27.4pt;width:219.75pt;height:7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" filled="f" stroked="f">
              <v:textbox inset="0,0,0,0">
                <w:txbxContent>
                  <w:p w14:paraId="1FA76CDF" w14:textId="77777777" w:rsidR="008D49EF" w:rsidRDefault="009326AF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47° EDIZIONE</w:t>
                    </w:r>
                  </w:p>
                  <w:p w14:paraId="75086D97" w14:textId="77777777" w:rsidR="008D49EF" w:rsidRDefault="009326AF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5F613E1A" w14:textId="77777777" w:rsidR="008D49EF" w:rsidRDefault="009326AF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QUARTIERE FIERISTICO</w:t>
                    </w:r>
                  </w:p>
                  <w:p w14:paraId="30985C37" w14:textId="77777777" w:rsidR="008D49EF" w:rsidRDefault="008D49EF">
                    <w:pPr>
                      <w:spacing w:after="0" w:line="219" w:lineRule="auto"/>
                      <w:textDirection w:val="btLr"/>
                    </w:pPr>
                  </w:p>
                  <w:p w14:paraId="60166B9E" w14:textId="77777777" w:rsidR="008D49EF" w:rsidRDefault="009326AF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DAL 6 FEBBRAIO AL 9 FEBBRAIO 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B17DDA7" wp14:editId="4D9F1E91">
          <wp:simplePos x="0" y="0"/>
          <wp:positionH relativeFrom="column">
            <wp:posOffset>-296539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5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C6484C7" wp14:editId="6746B9E8">
              <wp:simplePos x="0" y="0"/>
              <wp:positionH relativeFrom="column">
                <wp:posOffset>1752600</wp:posOffset>
              </wp:positionH>
              <wp:positionV relativeFrom="paragraph">
                <wp:posOffset>1143000</wp:posOffset>
              </wp:positionV>
              <wp:extent cx="9525" cy="190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06000" y="3775238"/>
                        <a:ext cx="468000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1143000</wp:posOffset>
              </wp:positionV>
              <wp:extent cx="9525" cy="1905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EF"/>
    <w:rsid w:val="000B1089"/>
    <w:rsid w:val="002463D0"/>
    <w:rsid w:val="00773E8C"/>
    <w:rsid w:val="007872D9"/>
    <w:rsid w:val="008D49EF"/>
    <w:rsid w:val="009326AF"/>
    <w:rsid w:val="00AA2266"/>
    <w:rsid w:val="00AA528F"/>
    <w:rsid w:val="00C52295"/>
    <w:rsid w:val="00D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60F5"/>
  <w15:docId w15:val="{433CBC4B-E9F8-4E67-95CE-6B5A548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37B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9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5B8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96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CAA"/>
  </w:style>
  <w:style w:type="paragraph" w:styleId="Pidipagina">
    <w:name w:val="footer"/>
    <w:basedOn w:val="Normale"/>
    <w:link w:val="PidipaginaCarattere"/>
    <w:uiPriority w:val="99"/>
    <w:unhideWhenUsed/>
    <w:rsid w:val="00096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CAA"/>
  </w:style>
  <w:style w:type="paragraph" w:styleId="Revisione">
    <w:name w:val="Revision"/>
    <w:hidden/>
    <w:uiPriority w:val="99"/>
    <w:semiHidden/>
    <w:rsid w:val="006372C1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022"/>
    <w:pPr>
      <w:ind w:left="720"/>
      <w:contextualSpacing/>
    </w:pPr>
  </w:style>
  <w:style w:type="paragraph" w:customStyle="1" w:styleId="Default">
    <w:name w:val="Default"/>
    <w:rsid w:val="002B791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-itality.it/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/event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spitality@imagebuild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talityriv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94cTERlpS/6H8sY8T3ofdg60w==">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Fiammetta Croci</dc:creator>
  <cp:lastModifiedBy>Administrator ImageBuilding</cp:lastModifiedBy>
  <cp:revision>7</cp:revision>
  <dcterms:created xsi:type="dcterms:W3CDTF">2023-01-04T14:03:00Z</dcterms:created>
  <dcterms:modified xsi:type="dcterms:W3CDTF">2023-01-09T10:06:00Z</dcterms:modified>
</cp:coreProperties>
</file>